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85" w:rsidRDefault="001F3314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Приложение № 3</w:t>
      </w:r>
    </w:p>
    <w:p w:rsidR="00D90085" w:rsidRDefault="001F3314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УТВЕРЖДЕН</w:t>
      </w:r>
    </w:p>
    <w:p w:rsidR="00D90085" w:rsidRDefault="001F3314">
      <w:pPr>
        <w:pStyle w:val="ConsPlusNormal"/>
        <w:ind w:left="4820"/>
        <w:rPr>
          <w:szCs w:val="24"/>
        </w:rPr>
      </w:pPr>
      <w:r>
        <w:rPr>
          <w:szCs w:val="24"/>
        </w:rPr>
        <w:t>постановлением Администрации</w:t>
      </w:r>
    </w:p>
    <w:p w:rsidR="00D90085" w:rsidRDefault="001F3314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 округа Первоуральск</w:t>
      </w:r>
    </w:p>
    <w:p w:rsidR="003C6235" w:rsidRPr="003C6235" w:rsidRDefault="003C6235" w:rsidP="003C6235">
      <w:pPr>
        <w:widowControl w:val="0"/>
        <w:autoSpaceDE w:val="0"/>
        <w:autoSpaceDN w:val="0"/>
        <w:spacing w:after="0" w:line="240" w:lineRule="auto"/>
        <w:ind w:left="4820"/>
        <w:rPr>
          <w:rFonts w:eastAsia="Times New Roman" w:cs="Liberation Serif"/>
          <w:szCs w:val="24"/>
          <w:lang w:eastAsia="ru-RU"/>
        </w:rPr>
      </w:pPr>
      <w:r w:rsidRPr="003C6235">
        <w:rPr>
          <w:rFonts w:eastAsia="Times New Roman" w:cs="Liberation Serif"/>
          <w:szCs w:val="24"/>
          <w:lang w:eastAsia="ru-RU"/>
        </w:rPr>
        <w:t>от 15.10.2025 г.    № 2656</w:t>
      </w:r>
    </w:p>
    <w:p w:rsidR="00D90085" w:rsidRDefault="00D90085">
      <w:pPr>
        <w:pStyle w:val="ConsPlusNormal"/>
        <w:rPr>
          <w:szCs w:val="24"/>
        </w:rPr>
      </w:pPr>
      <w:bookmarkStart w:id="0" w:name="_GoBack"/>
      <w:bookmarkEnd w:id="0"/>
    </w:p>
    <w:p w:rsidR="00D90085" w:rsidRDefault="00D90085">
      <w:pPr>
        <w:pStyle w:val="ConsPlusNormal"/>
        <w:rPr>
          <w:szCs w:val="24"/>
        </w:rPr>
      </w:pPr>
    </w:p>
    <w:p w:rsidR="00D90085" w:rsidRDefault="00D90085">
      <w:pPr>
        <w:pStyle w:val="ConsPlusNormal"/>
        <w:rPr>
          <w:szCs w:val="24"/>
        </w:rPr>
      </w:pPr>
    </w:p>
    <w:p w:rsidR="00D90085" w:rsidRDefault="001F3314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>
        <w:rPr>
          <w:b w:val="0"/>
          <w:szCs w:val="24"/>
        </w:rPr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 МУНИЦИПАЛЬНОГО ОКРУГА ПЕРВОУРАЛЬСК</w:t>
      </w:r>
    </w:p>
    <w:p w:rsidR="00D90085" w:rsidRDefault="00D90085">
      <w:pPr>
        <w:pStyle w:val="ConsPlusNormal"/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1"/>
        <w:gridCol w:w="5391"/>
        <w:gridCol w:w="1075"/>
        <w:gridCol w:w="2433"/>
      </w:tblGrid>
      <w:tr w:rsidR="00D90085">
        <w:trPr>
          <w:trHeight w:val="935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п\п</w:t>
            </w:r>
          </w:p>
          <w:p w:rsidR="00D90085" w:rsidRDefault="00D9008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Адрес многоквартирного дома</w:t>
            </w:r>
          </w:p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(город, поселок, улица)</w:t>
            </w:r>
          </w:p>
          <w:p w:rsidR="00D90085" w:rsidRDefault="00D90085">
            <w:pPr>
              <w:pStyle w:val="ConsPlusNormal"/>
              <w:jc w:val="center"/>
              <w:rPr>
                <w:bCs/>
                <w:szCs w:val="24"/>
              </w:rPr>
            </w:pP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№ дома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Размер платы за содержание жилого помещения*,</w:t>
            </w:r>
            <w:proofErr w:type="spellStart"/>
            <w:r>
              <w:rPr>
                <w:bCs/>
                <w:szCs w:val="24"/>
              </w:rPr>
              <w:t>руб</w:t>
            </w:r>
            <w:proofErr w:type="spellEnd"/>
            <w:r>
              <w:rPr>
                <w:bCs/>
                <w:szCs w:val="24"/>
              </w:rPr>
              <w:t>/</w:t>
            </w:r>
            <w:proofErr w:type="spellStart"/>
            <w:r>
              <w:rPr>
                <w:bCs/>
                <w:szCs w:val="24"/>
              </w:rPr>
              <w:t>кв</w:t>
            </w:r>
            <w:proofErr w:type="gramStart"/>
            <w:r>
              <w:rPr>
                <w:bCs/>
                <w:szCs w:val="24"/>
              </w:rPr>
              <w:t>.м</w:t>
            </w:r>
            <w:proofErr w:type="spellEnd"/>
            <w:proofErr w:type="gramEnd"/>
          </w:p>
        </w:tc>
      </w:tr>
      <w:tr w:rsidR="00D90085">
        <w:trPr>
          <w:trHeight w:val="315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D90085">
        <w:trPr>
          <w:trHeight w:val="268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Маяковского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257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Маяковского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г. Первоуральск, п. Кузино, ул. Луначарского 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г. Первоуральск, п. Кузино, ул. Луначарского 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Луначарского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г. Первоуральск, п. Кузино, ул. Машинистов 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15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39А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12,54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Вишнякова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г. Первоуральск, п. Кузино, ул. </w:t>
            </w:r>
            <w:proofErr w:type="gramStart"/>
            <w:r>
              <w:rPr>
                <w:szCs w:val="24"/>
              </w:rPr>
              <w:t>Пролетарская</w:t>
            </w:r>
            <w:proofErr w:type="gramEnd"/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6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Демьяна Бедного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00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15"/>
        </w:trPr>
        <w:tc>
          <w:tcPr>
            <w:tcW w:w="671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5391" w:type="dxa"/>
          </w:tcPr>
          <w:p w:rsidR="00D90085" w:rsidRDefault="001F331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г. Первоуральск, п. Кузино, ул. Машинистов</w:t>
            </w:r>
          </w:p>
        </w:tc>
        <w:tc>
          <w:tcPr>
            <w:tcW w:w="1075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57А</w:t>
            </w:r>
          </w:p>
        </w:tc>
        <w:tc>
          <w:tcPr>
            <w:tcW w:w="2433" w:type="dxa"/>
          </w:tcPr>
          <w:p w:rsidR="00D90085" w:rsidRDefault="001F331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7,88</w:t>
            </w:r>
          </w:p>
        </w:tc>
      </w:tr>
      <w:tr w:rsidR="00D90085">
        <w:trPr>
          <w:trHeight w:val="328"/>
        </w:trPr>
        <w:tc>
          <w:tcPr>
            <w:tcW w:w="671" w:type="dxa"/>
          </w:tcPr>
          <w:p w:rsidR="00D90085" w:rsidRDefault="00060A02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5391" w:type="dxa"/>
          </w:tcPr>
          <w:p w:rsidR="00D90085" w:rsidRDefault="001F3314" w:rsidP="0072735E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г. Первоуральск, </w:t>
            </w:r>
            <w:proofErr w:type="gramStart"/>
            <w:r w:rsidR="0072735E">
              <w:rPr>
                <w:rFonts w:eastAsia="Times New Roman" w:cs="Times New Roman"/>
                <w:szCs w:val="24"/>
                <w:lang w:eastAsia="ru-RU"/>
              </w:rPr>
              <w:t>с</w:t>
            </w:r>
            <w:proofErr w:type="gramEnd"/>
            <w:r w:rsidR="0072735E">
              <w:rPr>
                <w:rFonts w:eastAsia="Times New Roman" w:cs="Times New Roman"/>
                <w:szCs w:val="24"/>
                <w:lang w:eastAsia="ru-RU"/>
              </w:rPr>
              <w:t xml:space="preserve">. Слобода,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ул. </w:t>
            </w:r>
            <w:r w:rsidR="0072735E">
              <w:rPr>
                <w:rFonts w:eastAsia="Times New Roman" w:cs="Times New Roman"/>
                <w:szCs w:val="24"/>
                <w:lang w:eastAsia="ru-RU"/>
              </w:rPr>
              <w:t>Красная</w:t>
            </w:r>
          </w:p>
        </w:tc>
        <w:tc>
          <w:tcPr>
            <w:tcW w:w="1075" w:type="dxa"/>
          </w:tcPr>
          <w:p w:rsidR="00D90085" w:rsidRDefault="0072735E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8А</w:t>
            </w:r>
          </w:p>
        </w:tc>
        <w:tc>
          <w:tcPr>
            <w:tcW w:w="2433" w:type="dxa"/>
          </w:tcPr>
          <w:p w:rsidR="00D90085" w:rsidRPr="0072735E" w:rsidRDefault="00060A02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7,88</w:t>
            </w:r>
          </w:p>
        </w:tc>
      </w:tr>
    </w:tbl>
    <w:p w:rsidR="00D90085" w:rsidRDefault="00D90085">
      <w:pPr>
        <w:pStyle w:val="ConsPlusNormal"/>
        <w:rPr>
          <w:szCs w:val="24"/>
        </w:rPr>
      </w:pPr>
    </w:p>
    <w:p w:rsidR="00D90085" w:rsidRDefault="001F331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LiberationSerif"/>
          <w:sz w:val="16"/>
          <w:szCs w:val="16"/>
        </w:rPr>
        <w:t xml:space="preserve">*Размер платы за содержание жилого помещения указан без учета расходов на оплату коммунальных ресурсов (холодное и горячее водоснабжение, электрическая энергия), потребляемых при содержании общего имущества в многоквартирном доме. </w:t>
      </w:r>
      <w:proofErr w:type="gramStart"/>
      <w:r>
        <w:rPr>
          <w:rFonts w:cs="LiberationSerif"/>
          <w:sz w:val="16"/>
          <w:szCs w:val="16"/>
        </w:rPr>
        <w:t>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при наличии коллективного (общедомового) прибора учета исходя из норматива потребления соответствующего вида коммунальных ресурсов, который утверждается органами государственной власти субъектов Российской Федерации в порядке, установленном Правительством Российской Федерации, по тарифам</w:t>
      </w:r>
      <w:proofErr w:type="gramEnd"/>
      <w:r>
        <w:rPr>
          <w:rFonts w:cs="LiberationSerif"/>
          <w:sz w:val="16"/>
          <w:szCs w:val="16"/>
        </w:rPr>
        <w:t xml:space="preserve">, установленным органами государственной власти субъектов Российской Федерации, с проведением перерасчета размера таких расходов исходя из показаний коллективного (общедомового) прибора учета в порядке, установленном Правительством Российской Федерации. </w:t>
      </w:r>
      <w:proofErr w:type="gramStart"/>
      <w:r>
        <w:rPr>
          <w:rFonts w:cs="LiberationSerif"/>
          <w:sz w:val="16"/>
          <w:szCs w:val="16"/>
        </w:rPr>
        <w:t>При отсутствии коллективного (общедомового) прибора учета размер расходов граждан и организаций в составе платы за содержание жилого помещения в многоквартирном доме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субъектов</w:t>
      </w:r>
      <w:proofErr w:type="gramEnd"/>
      <w:r>
        <w:rPr>
          <w:rFonts w:cs="LiberationSerif"/>
          <w:sz w:val="16"/>
          <w:szCs w:val="16"/>
        </w:rPr>
        <w:t xml:space="preserve"> Российской Федерации в порядке, установленном Правительством Российской Федерации, по тарифам, установленным органами государственной власти субъектов Российской Федерации. Размер платы за содержание жилого помещения в части оплаты коммунальных ресурсов, потребляемых при содержании общего имущества в многоквартирном доме, отражается в платежном документе отдельной строкой по каждому виду ресурсов.</w:t>
      </w:r>
    </w:p>
    <w:p w:rsidR="00D90085" w:rsidRDefault="00D90085">
      <w:pPr>
        <w:pStyle w:val="ConsPlusNormal"/>
        <w:rPr>
          <w:szCs w:val="24"/>
        </w:rPr>
      </w:pPr>
    </w:p>
    <w:p w:rsidR="00D90085" w:rsidRDefault="00D90085">
      <w:pPr>
        <w:pStyle w:val="ConsPlusNormal"/>
        <w:jc w:val="right"/>
        <w:outlineLvl w:val="1"/>
      </w:pPr>
      <w:bookmarkStart w:id="2" w:name="P72"/>
      <w:bookmarkEnd w:id="2"/>
    </w:p>
    <w:sectPr w:rsidR="00D90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67" w:rsidRDefault="00BD7D67">
      <w:pPr>
        <w:spacing w:line="240" w:lineRule="auto"/>
      </w:pPr>
      <w:r>
        <w:separator/>
      </w:r>
    </w:p>
  </w:endnote>
  <w:endnote w:type="continuationSeparator" w:id="0">
    <w:p w:rsidR="00BD7D67" w:rsidRDefault="00BD7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67" w:rsidRDefault="00BD7D67">
      <w:pPr>
        <w:spacing w:after="0"/>
      </w:pPr>
      <w:r>
        <w:separator/>
      </w:r>
    </w:p>
  </w:footnote>
  <w:footnote w:type="continuationSeparator" w:id="0">
    <w:p w:rsidR="00BD7D67" w:rsidRDefault="00BD7D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AutoText"/>
      </w:docPartObj>
    </w:sdtPr>
    <w:sdtEndPr/>
    <w:sdtContent>
      <w:p w:rsidR="00D90085" w:rsidRDefault="001F33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235">
          <w:rPr>
            <w:noProof/>
          </w:rPr>
          <w:t>2</w:t>
        </w:r>
        <w:r>
          <w:fldChar w:fldCharType="end"/>
        </w:r>
      </w:p>
    </w:sdtContent>
  </w:sdt>
  <w:p w:rsidR="00D90085" w:rsidRDefault="00D9008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085" w:rsidRDefault="00D900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60A02"/>
    <w:rsid w:val="000A6223"/>
    <w:rsid w:val="000B3C8D"/>
    <w:rsid w:val="000D5878"/>
    <w:rsid w:val="000E1CBE"/>
    <w:rsid w:val="00142FB8"/>
    <w:rsid w:val="001969D2"/>
    <w:rsid w:val="001A72CF"/>
    <w:rsid w:val="001F2E93"/>
    <w:rsid w:val="001F3314"/>
    <w:rsid w:val="002A6630"/>
    <w:rsid w:val="002D07B3"/>
    <w:rsid w:val="00312BCC"/>
    <w:rsid w:val="003144E5"/>
    <w:rsid w:val="00327A69"/>
    <w:rsid w:val="00371C6D"/>
    <w:rsid w:val="003C073E"/>
    <w:rsid w:val="003C2746"/>
    <w:rsid w:val="003C3318"/>
    <w:rsid w:val="003C6235"/>
    <w:rsid w:val="00407E2A"/>
    <w:rsid w:val="00426473"/>
    <w:rsid w:val="004856D9"/>
    <w:rsid w:val="004A47E9"/>
    <w:rsid w:val="004C785F"/>
    <w:rsid w:val="005019FD"/>
    <w:rsid w:val="005322B2"/>
    <w:rsid w:val="005A67DE"/>
    <w:rsid w:val="005F73E2"/>
    <w:rsid w:val="006061CD"/>
    <w:rsid w:val="00650BA8"/>
    <w:rsid w:val="006638BB"/>
    <w:rsid w:val="00680BAF"/>
    <w:rsid w:val="006948C5"/>
    <w:rsid w:val="006D29EA"/>
    <w:rsid w:val="006D4BF8"/>
    <w:rsid w:val="006D749B"/>
    <w:rsid w:val="006F7A1C"/>
    <w:rsid w:val="00704DB9"/>
    <w:rsid w:val="007170DB"/>
    <w:rsid w:val="0072735E"/>
    <w:rsid w:val="007769A8"/>
    <w:rsid w:val="007805E5"/>
    <w:rsid w:val="007E43FD"/>
    <w:rsid w:val="007E61E7"/>
    <w:rsid w:val="00825BFD"/>
    <w:rsid w:val="008A7321"/>
    <w:rsid w:val="008C1ED2"/>
    <w:rsid w:val="008D604F"/>
    <w:rsid w:val="008E0F82"/>
    <w:rsid w:val="00901219"/>
    <w:rsid w:val="00907773"/>
    <w:rsid w:val="00956081"/>
    <w:rsid w:val="00976AB4"/>
    <w:rsid w:val="009900BB"/>
    <w:rsid w:val="009A3DD5"/>
    <w:rsid w:val="009A5C41"/>
    <w:rsid w:val="009C5230"/>
    <w:rsid w:val="00A0026E"/>
    <w:rsid w:val="00A01738"/>
    <w:rsid w:val="00A2528D"/>
    <w:rsid w:val="00A934DF"/>
    <w:rsid w:val="00AA53E3"/>
    <w:rsid w:val="00AB24B1"/>
    <w:rsid w:val="00AB5801"/>
    <w:rsid w:val="00AE4B13"/>
    <w:rsid w:val="00B7094D"/>
    <w:rsid w:val="00B832A5"/>
    <w:rsid w:val="00BC2353"/>
    <w:rsid w:val="00BD0EBD"/>
    <w:rsid w:val="00BD7D67"/>
    <w:rsid w:val="00BF00D7"/>
    <w:rsid w:val="00BF4976"/>
    <w:rsid w:val="00C042B5"/>
    <w:rsid w:val="00C05639"/>
    <w:rsid w:val="00C46FCB"/>
    <w:rsid w:val="00C4758E"/>
    <w:rsid w:val="00C61412"/>
    <w:rsid w:val="00C91B84"/>
    <w:rsid w:val="00D207A8"/>
    <w:rsid w:val="00D90085"/>
    <w:rsid w:val="00DD2C49"/>
    <w:rsid w:val="00E06D75"/>
    <w:rsid w:val="00E46A92"/>
    <w:rsid w:val="00E94084"/>
    <w:rsid w:val="00EF6078"/>
    <w:rsid w:val="00F329C6"/>
    <w:rsid w:val="00F84953"/>
    <w:rsid w:val="00FB0C4E"/>
    <w:rsid w:val="07967042"/>
    <w:rsid w:val="235C138F"/>
    <w:rsid w:val="34113814"/>
    <w:rsid w:val="46131333"/>
    <w:rsid w:val="4EA10119"/>
    <w:rsid w:val="568C3F8D"/>
    <w:rsid w:val="71E600ED"/>
    <w:rsid w:val="7E1A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qFormat/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 w:cs="Liberation Serif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Liberation Serif"/>
      <w:b/>
      <w:sz w:val="24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7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5ECD4-8340-421B-B626-F784C5AC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cp:lastPrinted>2025-08-27T04:41:00Z</cp:lastPrinted>
  <dcterms:created xsi:type="dcterms:W3CDTF">2025-10-15T05:35:00Z</dcterms:created>
  <dcterms:modified xsi:type="dcterms:W3CDTF">2025-10-15T05:35:00Z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DD7C9B0F8BFD43B18516AE2991611750_12</vt:lpwstr>
  </property>
</Properties>
</file>